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hAnsi="Arial"/>
          <w:sz w:val="20"/>
          <w:szCs w:val="20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"/>
        <w:gridCol w:w="180"/>
        <w:gridCol w:w="9279"/>
      </w:tblGrid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88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9"/>
            <w:gridSpan w:val="2"/>
            <w:tcBorders>
              <w:top w:val="nil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</w:pPr>
            <w:r>
              <w:rPr>
                <w:i w:val="1"/>
                <w:iCs w:val="1"/>
                <w:sz w:val="32"/>
                <w:szCs w:val="32"/>
                <w:u w:val="none"/>
                <w:shd w:val="nil" w:color="auto" w:fill="auto"/>
                <w:rtl w:val="0"/>
                <w:lang w:val="it-IT"/>
              </w:rPr>
              <w:t>Esempio volont</w:t>
            </w:r>
            <w:r>
              <w:rPr>
                <w:i w:val="1"/>
                <w:iCs w:val="1"/>
                <w:sz w:val="32"/>
                <w:szCs w:val="32"/>
                <w:u w:val="none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z w:val="32"/>
                <w:szCs w:val="32"/>
                <w:u w:val="none"/>
                <w:shd w:val="nil" w:color="auto" w:fill="auto"/>
                <w:rtl w:val="0"/>
                <w:lang w:val="it-IT"/>
              </w:rPr>
              <w:t>di essere cremato</w:t>
            </w:r>
          </w:p>
        </w:tc>
      </w:tr>
      <w:tr>
        <w:tblPrEx>
          <w:shd w:val="clear" w:color="auto" w:fill="ced7e7"/>
        </w:tblPrEx>
        <w:trPr>
          <w:trHeight w:val="137" w:hRule="atLeast"/>
        </w:trPr>
        <w:tc>
          <w:tcPr>
            <w:tcW w:type="dxa" w:w="46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79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SCHEMA DI VOLONTA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AD ESSERE CREMATO</w:t>
      </w:r>
    </w:p>
    <w:p>
      <w:pPr>
        <w:pStyle w:val="Body Text 2"/>
        <w:rPr>
          <w:rFonts w:ascii="Arial" w:cs="Arial" w:hAnsi="Arial" w:eastAsia="Arial"/>
          <w:sz w:val="20"/>
          <w:szCs w:val="20"/>
        </w:rPr>
      </w:pPr>
    </w:p>
    <w:p>
      <w:pPr>
        <w:pStyle w:val="Body Text 2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Text 2"/>
        <w:shd w:val="clear" w:color="auto" w:fill="ffffff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......l...... sottoscritt...... ......................................................................................................................................... nat...... a ........................................................................................................ il .................................................. residente a ........................................................................................................................................................ via/piazza ................................................................................................................................. n. ....................., cittadin...... italian......, con il presente atto esprime la propria volont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ad essere cremat.......</w:t>
      </w: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.................................................., l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ì </w:t>
      </w:r>
      <w:r>
        <w:rPr>
          <w:rFonts w:ascii="Arial" w:hAnsi="Arial"/>
          <w:sz w:val="20"/>
          <w:szCs w:val="20"/>
          <w:rtl w:val="0"/>
          <w:lang w:val="it-IT"/>
        </w:rPr>
        <w:t>...............................</w:t>
      </w: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ind w:firstLine="5387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............................................................................</w:t>
      </w:r>
    </w:p>
    <w:p>
      <w:pPr>
        <w:pStyle w:val="Normal.0"/>
        <w:shd w:val="clear" w:color="auto" w:fill="ffffff"/>
        <w:spacing w:line="360" w:lineRule="auto"/>
        <w:ind w:firstLine="5387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it-IT"/>
        </w:rPr>
        <w:t>(firma di proprio pugno)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  <w:u w:val="single"/>
        </w:rPr>
      </w:pP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it-IT"/>
        </w:rPr>
        <w:t xml:space="preserve">Non costituisce elemento essenziale, ma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it-IT"/>
        </w:rPr>
        <w:t>possibile aggiungere quanto segue: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. . .  nomina quale proprio esecutore testamentario per questo, ......l...... signor..... :</w:t>
      </w: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.0"/>
        <w:shd w:val="clear" w:color="auto" w:fill="ffffff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nat...... a ........................................................................................................ il .................................................. residente a ........................................................................................................................................................ via/piazza ................................................................................................................................. n. ......................</w:t>
      </w:r>
    </w:p>
    <w:p>
      <w:pPr>
        <w:pStyle w:val="Body Text 2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Text 2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Text 2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Esempio di schema compilato di volont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ad essere cremato</w:t>
      </w: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spacing w:line="240" w:lineRule="auto"/>
        <w:jc w:val="center"/>
        <w:rPr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rPr>
          <w:rFonts w:ascii="Tiffany" w:cs="Tiffany" w:hAnsi="Tiffany" w:eastAsia="Tiffany"/>
          <w:i w:val="1"/>
          <w:iCs w:val="1"/>
          <w:sz w:val="20"/>
          <w:szCs w:val="20"/>
        </w:rPr>
      </w:pPr>
      <w:r>
        <w:rPr>
          <w:rFonts w:ascii="Tiffany" w:cs="Tiffany" w:hAnsi="Tiffany" w:eastAsia="Tiffany"/>
          <w:i w:val="1"/>
          <w:iCs w:val="1"/>
          <w:sz w:val="20"/>
          <w:szCs w:val="20"/>
          <w:rtl w:val="0"/>
          <w:lang w:val="it-IT"/>
        </w:rPr>
        <w:t>Il sottoscritto Giuseppe Verdi, nato a Verdopoli (Bari), il 7 luglio 1900, residente a Grignopoli (Lecce), via dei Rossastri, 4, cittadino italiano, con il presente atto esprime la propria volont</w:t>
      </w:r>
      <w:r>
        <w:rPr>
          <w:rFonts w:ascii="Tiffany" w:cs="Tiffany" w:hAnsi="Tiffany" w:eastAsia="Tiffany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Tiffany" w:cs="Tiffany" w:hAnsi="Tiffany" w:eastAsia="Tiffany"/>
          <w:i w:val="1"/>
          <w:iCs w:val="1"/>
          <w:sz w:val="20"/>
          <w:szCs w:val="20"/>
          <w:rtl w:val="0"/>
          <w:lang w:val="it-IT"/>
        </w:rPr>
        <w:t>ad essere cremato.</w:t>
      </w: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rPr>
          <w:rFonts w:ascii="Tiffany" w:cs="Tiffany" w:hAnsi="Tiffany" w:eastAsia="Tiffany"/>
          <w:i w:val="1"/>
          <w:iCs w:val="1"/>
          <w:sz w:val="20"/>
          <w:szCs w:val="20"/>
        </w:rPr>
      </w:pPr>
      <w:r>
        <w:rPr>
          <w:rFonts w:ascii="Tiffany" w:cs="Tiffany" w:hAnsi="Tiffany" w:eastAsia="Tiffany"/>
          <w:i w:val="1"/>
          <w:iCs w:val="1"/>
          <w:sz w:val="20"/>
          <w:szCs w:val="20"/>
          <w:rtl w:val="0"/>
          <w:lang w:val="it-IT"/>
        </w:rPr>
        <w:t>Grignopoli, 8 agosto 2006</w:t>
      </w: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ind w:firstLine="6521"/>
        <w:rPr>
          <w:rFonts w:ascii="Tiffany" w:cs="Tiffany" w:hAnsi="Tiffany" w:eastAsia="Tiffany"/>
          <w:i w:val="1"/>
          <w:iCs w:val="1"/>
          <w:sz w:val="20"/>
          <w:szCs w:val="20"/>
        </w:rPr>
      </w:pPr>
      <w:r>
        <w:rPr>
          <w:rFonts w:ascii="Tiffany" w:cs="Tiffany" w:hAnsi="Tiffany" w:eastAsia="Tiffany"/>
          <w:i w:val="1"/>
          <w:iCs w:val="1"/>
          <w:sz w:val="20"/>
          <w:szCs w:val="20"/>
          <w:rtl w:val="0"/>
          <w:lang w:val="it-IT"/>
        </w:rPr>
        <w:t>FIRMA PER ESTESO</w:t>
      </w:r>
    </w:p>
    <w:p>
      <w:pPr>
        <w:pStyle w:val="Body Text 2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Text 2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Text 2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Body Text 2"/>
        <w:rPr>
          <w:rFonts w:ascii="Arial" w:cs="Arial" w:hAnsi="Arial" w:eastAsia="Arial"/>
          <w:sz w:val="20"/>
          <w:szCs w:val="20"/>
        </w:rPr>
      </w:pP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spacing w:line="240" w:lineRule="auto"/>
        <w:jc w:val="center"/>
        <w:rPr>
          <w:rFonts w:ascii="Times Roman" w:cs="Times Roman" w:hAnsi="Times Roman" w:eastAsia="Times Roman"/>
          <w:sz w:val="12"/>
          <w:szCs w:val="12"/>
        </w:rPr>
      </w:pP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jc w:val="center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sz w:val="20"/>
          <w:szCs w:val="20"/>
          <w:rtl w:val="0"/>
          <w:lang w:val="it-IT"/>
        </w:rPr>
        <w:t>Trattandosi di testamento olografo, l</w:t>
      </w:r>
      <w:r>
        <w:rPr>
          <w:rFonts w:ascii="Times Roman" w:hAnsi="Times Roman" w:hint="default"/>
          <w:sz w:val="20"/>
          <w:szCs w:val="20"/>
          <w:rtl w:val="0"/>
          <w:lang w:val="it-IT"/>
        </w:rPr>
        <w:t>’</w:t>
      </w:r>
      <w:r>
        <w:rPr>
          <w:rFonts w:ascii="Times Roman" w:hAnsi="Times Roman"/>
          <w:sz w:val="20"/>
          <w:szCs w:val="20"/>
          <w:rtl w:val="0"/>
          <w:lang w:val="it-IT"/>
        </w:rPr>
        <w:t>intero testo deve essere scritto per intero,</w:t>
      </w: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jc w:val="center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sz w:val="20"/>
          <w:szCs w:val="20"/>
          <w:rtl w:val="0"/>
          <w:lang w:val="it-IT"/>
        </w:rPr>
        <w:t>datato e sottoscritto di mano del testatore (art. 602 codice civile)</w:t>
      </w:r>
    </w:p>
    <w:p>
      <w:pPr>
        <w:pStyle w:val="Body Text 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6e6e6"/>
        <w:jc w:val="center"/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 xml:space="preserve">Non </w:t>
      </w:r>
      <w:r>
        <w:rPr>
          <w:rFonts w:ascii="Times Roman" w:hAnsi="Times Roman" w:hint="default"/>
          <w:b w:val="1"/>
          <w:bCs w:val="1"/>
          <w:sz w:val="20"/>
          <w:szCs w:val="20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, quindi, ammessa la redazione a macchina o con mezzi diversi dalla scritturazione manuale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7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  <w:font w:name="Tiffan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